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vertAlign w:val="baseline"/>
          <w:rtl w:val="0"/>
        </w:rPr>
        <w:t xml:space="preserve">Student Science Safety Contract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Purpose: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Science is a hands-on laboratory class.  However, science activities may have potential hazards.  Safety in the science classroom is an important part of the scientific process.  To ensure a safe classroom, this list of rules has been developed.  These rules along with any additional safety instructions given for an activity by the teacher must be followed at all times.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I, ________________________________________, understand that science labs require me to follow rules and procedures to ensure my safety and the safety of my classmates.  I will commit to honoring these rules. I understand the consequences for non-compliance of procedures, instructions, or expectations.  I understand that I cannot participate in labs unless I sign and return this contract.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READ the entire lab before beginning.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FOLLOW all teacher instructions, both verbal and written.  Ask your teacher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  <w:tab/>
        <w:t xml:space="preserve">questions if you do not understand the instructions.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ALWAYS conduct yourself in a responsible manner in the science classroom.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  <w:tab/>
        <w:t xml:space="preserve">Horseplay, practical jokes and pranks will not be tolerated.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HANDS OFF!  All materials and equipment until teacher says, “HANDS ON!”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right="-810" w:hanging="360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ROLL up your sleeves, pull hair back, and take off any bulky sweatshirts and jackets.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BRING only your laboratory instructions, worksheet or lab notebooks, and writing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instrument to the lab area.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KEEP goggles on, never remove them during an experiment – it’s the LAW!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right="-720" w:hanging="360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LISTEN for the teachers signal to stop the lab or give further instruction.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If you BREAK something, get the teacher.  If you are BLEEDING, get the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teacher.  DO NOT TOUCH blood or broken glass!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Keep your hands AWAY from your face, eyes, and mouth while using science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materials.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WASH your hands with soap after you cleanup your lab station.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DO NOT eat, drink, taste, chew, or smell anything unless the teacher tells you 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right="-720" w:hanging="360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NEVER walk away from a hot plate.  UNPLUG all equipment before leaving the lab.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right="-720" w:hanging="360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NEVER pour anything down the drain unless you are following teacher directions.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The teacher reserves the right to pull a student out of lab exercises if the student consistently breaks the safety contract.  The student will be provided with an alternative assignment.  The teacher will request a parent conference before placing the student back into a lab group.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We have read and discussed the Student Science Safety Contract together.  We understand how important it is to follow the rules at all times to avoid accidents and to provide a safe learning environment for everyone.  We understand that if the safety rules are not followed, the student can be removed from the lab and activity.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Student Name (first and last): 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period________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2880" w:firstLine="720"/>
        <w:contextualSpacing w:val="0"/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(please print your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Student Signature:  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Does you have any allergies?        Yes           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If you have allergies, please list them: 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Parent name/ signature:____________________________________</w:t>
      </w:r>
    </w:p>
    <w:sectPr>
      <w:headerReference r:id="rId5" w:type="default"/>
      <w:pgSz w:h="15840" w:w="12240"/>
      <w:pgMar w:bottom="99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Shehadeh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0" w:before="0" w:line="240" w:lineRule="auto"/>
      <w:jc w:val="center"/>
    </w:pPr>
    <w:rPr>
      <w:rFonts w:ascii="Arial" w:cs="Arial" w:eastAsia="Arial" w:hAnsi="Arial"/>
      <w:b w:val="1"/>
      <w:i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